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1835C2B5" w:rsidR="00E23209" w:rsidRDefault="00E23209">
            <w:pPr>
              <w:pStyle w:val="Textkrper"/>
              <w:ind w:left="54"/>
              <w:rPr>
                <w:rFonts w:ascii="Cambria" w:hAnsi="Cambria"/>
                <w:b/>
                <w:bCs/>
                <w:sz w:val="24"/>
                <w:u w:val="single"/>
              </w:rPr>
            </w:pPr>
            <w:r>
              <w:rPr>
                <w:rFonts w:ascii="Cambria" w:hAnsi="Cambria"/>
                <w:b/>
                <w:bCs/>
                <w:sz w:val="24"/>
                <w:u w:val="single"/>
              </w:rPr>
              <w:t>Beitrag für</w:t>
            </w:r>
            <w:r w:rsidR="007A6DCD">
              <w:rPr>
                <w:rFonts w:ascii="Cambria" w:hAnsi="Cambria"/>
                <w:b/>
                <w:bCs/>
                <w:sz w:val="24"/>
                <w:u w:val="single"/>
              </w:rPr>
              <w:t xml:space="preserve"> </w:t>
            </w:r>
            <w:r w:rsidR="00534C13">
              <w:rPr>
                <w:rFonts w:ascii="Cambria" w:hAnsi="Cambria"/>
                <w:b/>
                <w:bCs/>
                <w:sz w:val="24"/>
                <w:u w:val="single"/>
              </w:rPr>
              <w:t>den 15.10.2016</w:t>
            </w:r>
            <w:r w:rsidR="007A6DCD">
              <w:rPr>
                <w:rFonts w:ascii="Cambria" w:hAnsi="Cambria"/>
                <w:b/>
                <w:bCs/>
                <w:sz w:val="24"/>
                <w:u w:val="single"/>
              </w:rPr>
              <w:t xml:space="preserve"> </w:t>
            </w:r>
            <w:r w:rsidR="00534C13">
              <w:rPr>
                <w:rFonts w:ascii="Cambria" w:hAnsi="Cambria"/>
                <w:b/>
                <w:bCs/>
                <w:sz w:val="24"/>
                <w:u w:val="single"/>
              </w:rPr>
              <w:t>„</w:t>
            </w:r>
            <w:r w:rsidR="007A6DCD">
              <w:rPr>
                <w:rFonts w:ascii="Cambria" w:hAnsi="Cambria"/>
                <w:b/>
                <w:bCs/>
                <w:sz w:val="24"/>
                <w:u w:val="single"/>
              </w:rPr>
              <w:t>Autobahnkirche</w:t>
            </w:r>
            <w:r w:rsidR="00534C13">
              <w:rPr>
                <w:rFonts w:ascii="Cambria" w:hAnsi="Cambria"/>
                <w:b/>
                <w:bCs/>
                <w:sz w:val="24"/>
                <w:u w:val="single"/>
              </w:rPr>
              <w:t>“</w:t>
            </w:r>
            <w:r w:rsidR="007A6DCD">
              <w:rPr>
                <w:rFonts w:ascii="Cambria" w:hAnsi="Cambria"/>
                <w:b/>
                <w:bCs/>
                <w:sz w:val="24"/>
                <w:u w:val="single"/>
              </w:rPr>
              <w:t xml:space="preserve"> </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72055D2E" w14:textId="77777777" w:rsidR="00534C13" w:rsidRDefault="00485979">
            <w:pPr>
              <w:rPr>
                <w:rFonts w:ascii="Cambria" w:hAnsi="Cambria"/>
                <w:sz w:val="24"/>
              </w:rPr>
            </w:pPr>
            <w:r>
              <w:rPr>
                <w:rFonts w:ascii="Cambria" w:hAnsi="Cambria"/>
                <w:sz w:val="24"/>
              </w:rPr>
              <w:t xml:space="preserve">Wenn wir auf der Autobahn unterwegs sind, dann solls am besten schnell gehen. </w:t>
            </w:r>
            <w:r w:rsidR="0021106C">
              <w:rPr>
                <w:rFonts w:ascii="Cambria" w:hAnsi="Cambria"/>
                <w:sz w:val="24"/>
              </w:rPr>
              <w:t xml:space="preserve">Aber wusstet ihr, dass ihr genau hier auch mal </w:t>
            </w:r>
            <w:r w:rsidR="00534C13">
              <w:rPr>
                <w:rFonts w:ascii="Cambria" w:hAnsi="Cambria"/>
                <w:sz w:val="24"/>
              </w:rPr>
              <w:t xml:space="preserve">was anderes, als nur </w:t>
            </w:r>
            <w:proofErr w:type="spellStart"/>
            <w:r w:rsidR="00534C13">
              <w:rPr>
                <w:rFonts w:ascii="Cambria" w:hAnsi="Cambria"/>
                <w:sz w:val="24"/>
              </w:rPr>
              <w:t>ne</w:t>
            </w:r>
            <w:proofErr w:type="spellEnd"/>
            <w:r w:rsidR="00534C13">
              <w:rPr>
                <w:rFonts w:ascii="Cambria" w:hAnsi="Cambria"/>
                <w:sz w:val="24"/>
              </w:rPr>
              <w:t xml:space="preserve"> Pinkelpause machen könnt?</w:t>
            </w:r>
          </w:p>
          <w:p w14:paraId="224247F2" w14:textId="52D4B1F5" w:rsidR="005F4796" w:rsidRDefault="0021106C">
            <w:pPr>
              <w:rPr>
                <w:rFonts w:ascii="Cambria" w:hAnsi="Cambria"/>
                <w:sz w:val="24"/>
              </w:rPr>
            </w:pPr>
            <w:r>
              <w:rPr>
                <w:rFonts w:ascii="Cambria" w:hAnsi="Cambria"/>
                <w:sz w:val="24"/>
              </w:rPr>
              <w:t>Genau diesen Ort hat Lou-Amelie Groth aus der katholischen Redaktion besucht.</w:t>
            </w:r>
          </w:p>
        </w:tc>
      </w:tr>
    </w:tbl>
    <w:p w14:paraId="105A2D1A" w14:textId="77777777" w:rsidR="00E23209" w:rsidRDefault="00E23209" w:rsidP="00E23209">
      <w:pPr>
        <w:rPr>
          <w:rFonts w:ascii="Cambria" w:hAnsi="Cambria"/>
          <w:iCs w:val="0"/>
          <w:sz w:val="24"/>
        </w:rPr>
      </w:pPr>
    </w:p>
    <w:p w14:paraId="2358FB23" w14:textId="1BBEBD21" w:rsidR="00E23209" w:rsidRPr="002F104F" w:rsidRDefault="007A6DCD" w:rsidP="00E23209">
      <w:pPr>
        <w:rPr>
          <w:rFonts w:ascii="Cambria" w:hAnsi="Cambria"/>
          <w:b/>
          <w:bCs/>
          <w:iCs w:val="0"/>
          <w:sz w:val="24"/>
        </w:rPr>
      </w:pPr>
      <w:r w:rsidRPr="002F104F">
        <w:rPr>
          <w:rFonts w:ascii="Cambria" w:hAnsi="Cambria"/>
          <w:b/>
          <w:bCs/>
          <w:iCs w:val="0"/>
          <w:sz w:val="24"/>
        </w:rPr>
        <w:t xml:space="preserve">24/7 </w:t>
      </w:r>
      <w:r w:rsidR="0021106C">
        <w:rPr>
          <w:rFonts w:ascii="Cambria" w:hAnsi="Cambria"/>
          <w:b/>
          <w:bCs/>
          <w:iCs w:val="0"/>
          <w:sz w:val="24"/>
        </w:rPr>
        <w:t xml:space="preserve">rasen hier </w:t>
      </w:r>
      <w:r w:rsidRPr="002F104F">
        <w:rPr>
          <w:rFonts w:ascii="Cambria" w:hAnsi="Cambria"/>
          <w:b/>
          <w:bCs/>
          <w:iCs w:val="0"/>
          <w:sz w:val="24"/>
        </w:rPr>
        <w:t>Autos und Lkw vorbe</w:t>
      </w:r>
      <w:r w:rsidR="0021106C">
        <w:rPr>
          <w:rFonts w:ascii="Cambria" w:hAnsi="Cambria"/>
          <w:b/>
          <w:bCs/>
          <w:iCs w:val="0"/>
          <w:sz w:val="24"/>
        </w:rPr>
        <w:t>i – und ausgerechnet hier</w:t>
      </w:r>
      <w:r w:rsidRPr="002F104F">
        <w:rPr>
          <w:rFonts w:ascii="Cambria" w:hAnsi="Cambria"/>
          <w:b/>
          <w:bCs/>
          <w:iCs w:val="0"/>
          <w:sz w:val="24"/>
        </w:rPr>
        <w:t xml:space="preserve"> </w:t>
      </w:r>
      <w:r w:rsidR="0021106C">
        <w:rPr>
          <w:rFonts w:ascii="Cambria" w:hAnsi="Cambria"/>
          <w:b/>
          <w:bCs/>
          <w:iCs w:val="0"/>
          <w:sz w:val="24"/>
        </w:rPr>
        <w:t>gibt es</w:t>
      </w:r>
      <w:r w:rsidRPr="002F104F">
        <w:rPr>
          <w:rFonts w:ascii="Cambria" w:hAnsi="Cambria"/>
          <w:b/>
          <w:bCs/>
          <w:iCs w:val="0"/>
          <w:sz w:val="24"/>
        </w:rPr>
        <w:t xml:space="preserve"> seit mittlerweile über 10 Jahren ein Ort der Ruhe, der Stille und de</w:t>
      </w:r>
      <w:r w:rsidR="005F4796">
        <w:rPr>
          <w:rFonts w:ascii="Cambria" w:hAnsi="Cambria"/>
          <w:b/>
          <w:bCs/>
          <w:iCs w:val="0"/>
          <w:sz w:val="24"/>
        </w:rPr>
        <w:t>r Andacht</w:t>
      </w:r>
      <w:r w:rsidR="002F104F" w:rsidRPr="002F104F">
        <w:rPr>
          <w:rFonts w:ascii="Cambria" w:hAnsi="Cambria"/>
          <w:b/>
          <w:bCs/>
          <w:iCs w:val="0"/>
          <w:sz w:val="24"/>
        </w:rPr>
        <w:t>:</w:t>
      </w:r>
    </w:p>
    <w:p w14:paraId="3A803781" w14:textId="77777777" w:rsidR="002F104F" w:rsidRPr="002F104F" w:rsidRDefault="002F104F" w:rsidP="00E23209">
      <w:pPr>
        <w:rPr>
          <w:rFonts w:ascii="Cambria" w:hAnsi="Cambria"/>
          <w:b/>
          <w:bCs/>
          <w:iCs w:val="0"/>
          <w:sz w:val="24"/>
        </w:rPr>
      </w:pPr>
    </w:p>
    <w:p w14:paraId="5A5AADEF" w14:textId="54089EBA" w:rsidR="002F104F" w:rsidRPr="002F104F" w:rsidRDefault="002F104F" w:rsidP="00E23209">
      <w:pPr>
        <w:rPr>
          <w:rFonts w:ascii="Cambria" w:hAnsi="Cambria"/>
          <w:b/>
          <w:bCs/>
          <w:iCs w:val="0"/>
          <w:sz w:val="24"/>
        </w:rPr>
      </w:pPr>
      <w:r w:rsidRPr="002F104F">
        <w:rPr>
          <w:rFonts w:ascii="Cambria" w:hAnsi="Cambria"/>
          <w:b/>
          <w:bCs/>
          <w:iCs w:val="0"/>
          <w:sz w:val="24"/>
        </w:rPr>
        <w:t xml:space="preserve">Die Autobahnkirche </w:t>
      </w:r>
      <w:r w:rsidR="005F4796">
        <w:rPr>
          <w:rFonts w:ascii="Cambria" w:hAnsi="Cambria"/>
          <w:b/>
          <w:bCs/>
          <w:iCs w:val="0"/>
          <w:sz w:val="24"/>
        </w:rPr>
        <w:t xml:space="preserve">am Rastplatz Bibra, </w:t>
      </w:r>
      <w:r w:rsidRPr="002F104F">
        <w:rPr>
          <w:rFonts w:ascii="Cambria" w:hAnsi="Cambria"/>
          <w:b/>
          <w:bCs/>
          <w:iCs w:val="0"/>
          <w:sz w:val="24"/>
        </w:rPr>
        <w:t xml:space="preserve">an der ehemaligen Grenze zwischen Ost und West, zwischen Thüringen und Bayern. </w:t>
      </w:r>
    </w:p>
    <w:p w14:paraId="464A40C3" w14:textId="77777777" w:rsidR="002F104F" w:rsidRPr="002F104F" w:rsidRDefault="002F104F" w:rsidP="00E23209">
      <w:pPr>
        <w:rPr>
          <w:rFonts w:ascii="Cambria" w:hAnsi="Cambria"/>
          <w:b/>
          <w:bCs/>
          <w:iCs w:val="0"/>
          <w:sz w:val="24"/>
        </w:rPr>
      </w:pPr>
    </w:p>
    <w:p w14:paraId="7A14E9F7" w14:textId="20536598" w:rsidR="002F104F" w:rsidRPr="002F104F" w:rsidRDefault="002F104F" w:rsidP="00E23209">
      <w:pPr>
        <w:rPr>
          <w:rFonts w:ascii="Cambria" w:hAnsi="Cambria"/>
          <w:b/>
          <w:bCs/>
          <w:iCs w:val="0"/>
          <w:sz w:val="24"/>
        </w:rPr>
      </w:pPr>
      <w:r w:rsidRPr="002F104F">
        <w:rPr>
          <w:rFonts w:ascii="Cambria" w:hAnsi="Cambria"/>
          <w:b/>
          <w:bCs/>
          <w:iCs w:val="0"/>
          <w:sz w:val="24"/>
        </w:rPr>
        <w:t xml:space="preserve">Möglich gemacht hat sie der Verein Autobahnkirche A71 – und das komplett aus eigener Kraft, </w:t>
      </w:r>
      <w:r>
        <w:rPr>
          <w:rFonts w:ascii="Cambria" w:hAnsi="Cambria"/>
          <w:b/>
          <w:bCs/>
          <w:iCs w:val="0"/>
          <w:sz w:val="24"/>
        </w:rPr>
        <w:t>weiß</w:t>
      </w:r>
      <w:r w:rsidRPr="002F104F">
        <w:rPr>
          <w:rFonts w:ascii="Cambria" w:hAnsi="Cambria"/>
          <w:b/>
          <w:bCs/>
          <w:iCs w:val="0"/>
          <w:sz w:val="24"/>
        </w:rPr>
        <w:t xml:space="preserve"> Vereinsvorsitz Ral</w:t>
      </w:r>
      <w:r w:rsidR="005F4796">
        <w:rPr>
          <w:rFonts w:ascii="Cambria" w:hAnsi="Cambria"/>
          <w:b/>
          <w:bCs/>
          <w:iCs w:val="0"/>
          <w:sz w:val="24"/>
        </w:rPr>
        <w:t xml:space="preserve">f </w:t>
      </w:r>
      <w:r w:rsidRPr="002F104F">
        <w:rPr>
          <w:rFonts w:ascii="Cambria" w:hAnsi="Cambria"/>
          <w:b/>
          <w:bCs/>
          <w:iCs w:val="0"/>
          <w:sz w:val="24"/>
        </w:rPr>
        <w:t>Luther</w:t>
      </w:r>
    </w:p>
    <w:p w14:paraId="3F947956" w14:textId="77777777" w:rsidR="002F104F" w:rsidRDefault="002F104F" w:rsidP="00E23209">
      <w:pPr>
        <w:rPr>
          <w:rFonts w:ascii="Cambria" w:hAnsi="Cambria"/>
          <w:iCs w:val="0"/>
          <w:sz w:val="24"/>
        </w:rPr>
      </w:pPr>
    </w:p>
    <w:p w14:paraId="626FCEE2" w14:textId="77777777" w:rsidR="002F104F" w:rsidRPr="002F104F" w:rsidRDefault="002F104F" w:rsidP="002F104F">
      <w:pPr>
        <w:widowControl/>
        <w:spacing w:after="160" w:line="259" w:lineRule="auto"/>
        <w:rPr>
          <w:rFonts w:ascii="Aptos" w:eastAsia="Aptos" w:hAnsi="Aptos" w:cs="Times New Roman"/>
          <w:iCs w:val="0"/>
          <w:kern w:val="2"/>
          <w:szCs w:val="22"/>
          <w14:ligatures w14:val="standardContextual"/>
        </w:rPr>
      </w:pPr>
      <w:r w:rsidRPr="002F104F">
        <w:rPr>
          <w:rFonts w:ascii="Aptos" w:eastAsia="Aptos" w:hAnsi="Aptos" w:cs="Times New Roman"/>
          <w:iCs w:val="0"/>
          <w:kern w:val="2"/>
          <w:szCs w:val="22"/>
          <w14:ligatures w14:val="standardContextual"/>
        </w:rPr>
        <w:t>O-Ton-Luther „Dank an die Vereinsmitglieder, die das ehrenamtlich ja betreiben und wir keinerlei öffentliche Mittel verbrauchen für die Betreibung der Kirche und auch selbst beim Bau sind keine öffentlichen Mittel verwendet worden, alles über Spenden, deshalb hat auch der Bau 10 Jahre gedauert.</w:t>
      </w:r>
    </w:p>
    <w:p w14:paraId="062C9F4F" w14:textId="39D50760" w:rsidR="002F104F" w:rsidRPr="005F4796" w:rsidRDefault="002F104F" w:rsidP="00E23209">
      <w:pPr>
        <w:rPr>
          <w:rFonts w:ascii="Cambria" w:hAnsi="Cambria"/>
          <w:b/>
          <w:bCs/>
          <w:iCs w:val="0"/>
          <w:sz w:val="24"/>
        </w:rPr>
      </w:pPr>
      <w:r w:rsidRPr="005F4796">
        <w:rPr>
          <w:rFonts w:ascii="Cambria" w:hAnsi="Cambria"/>
          <w:b/>
          <w:bCs/>
          <w:iCs w:val="0"/>
          <w:sz w:val="24"/>
        </w:rPr>
        <w:t xml:space="preserve">2015 war es dann endlich so weit: Die </w:t>
      </w:r>
      <w:r w:rsidR="005F4796" w:rsidRPr="005F4796">
        <w:rPr>
          <w:rFonts w:ascii="Cambria" w:hAnsi="Cambria"/>
          <w:b/>
          <w:bCs/>
          <w:iCs w:val="0"/>
          <w:sz w:val="24"/>
        </w:rPr>
        <w:t>Kirche der Einheit</w:t>
      </w:r>
      <w:r w:rsidRPr="005F4796">
        <w:rPr>
          <w:rFonts w:ascii="Cambria" w:hAnsi="Cambria"/>
          <w:b/>
          <w:bCs/>
          <w:iCs w:val="0"/>
          <w:sz w:val="24"/>
        </w:rPr>
        <w:t xml:space="preserve"> wurde eingeweiht. Jetzt lädt </w:t>
      </w:r>
      <w:r w:rsidR="005F4796" w:rsidRPr="005F4796">
        <w:rPr>
          <w:rFonts w:ascii="Cambria" w:hAnsi="Cambria"/>
          <w:b/>
          <w:bCs/>
          <w:iCs w:val="0"/>
          <w:sz w:val="24"/>
        </w:rPr>
        <w:t>sie alle Menschen ein, vorbeizuschauen. Egal welche Konfession, egal welche Religion.</w:t>
      </w:r>
      <w:r w:rsidRPr="005F4796">
        <w:rPr>
          <w:rFonts w:ascii="Cambria" w:hAnsi="Cambria"/>
          <w:b/>
          <w:bCs/>
          <w:iCs w:val="0"/>
          <w:sz w:val="24"/>
        </w:rPr>
        <w:t xml:space="preserve"> </w:t>
      </w:r>
    </w:p>
    <w:p w14:paraId="01E89468" w14:textId="77777777" w:rsidR="002F104F" w:rsidRPr="005F4796" w:rsidRDefault="002F104F" w:rsidP="00E23209">
      <w:pPr>
        <w:rPr>
          <w:rFonts w:ascii="Cambria" w:hAnsi="Cambria"/>
          <w:b/>
          <w:bCs/>
          <w:iCs w:val="0"/>
          <w:sz w:val="24"/>
        </w:rPr>
      </w:pPr>
    </w:p>
    <w:p w14:paraId="16C6C492" w14:textId="72B0BE9A" w:rsidR="002F104F" w:rsidRPr="005F4796" w:rsidRDefault="005F4796" w:rsidP="00E23209">
      <w:pPr>
        <w:rPr>
          <w:rFonts w:ascii="Cambria" w:hAnsi="Cambria"/>
          <w:b/>
          <w:bCs/>
          <w:iCs w:val="0"/>
          <w:sz w:val="24"/>
        </w:rPr>
      </w:pPr>
      <w:r w:rsidRPr="005F4796">
        <w:rPr>
          <w:rFonts w:ascii="Cambria" w:hAnsi="Cambria"/>
          <w:b/>
          <w:bCs/>
          <w:iCs w:val="0"/>
          <w:sz w:val="24"/>
        </w:rPr>
        <w:t>Und diese Einladung will die Kirche auch ohne Worte aussprechen:</w:t>
      </w:r>
    </w:p>
    <w:p w14:paraId="65AD1DC4" w14:textId="77777777" w:rsidR="005F4796" w:rsidRDefault="005F4796" w:rsidP="00E23209">
      <w:pPr>
        <w:rPr>
          <w:rFonts w:ascii="Cambria" w:hAnsi="Cambria"/>
          <w:iCs w:val="0"/>
          <w:sz w:val="24"/>
        </w:rPr>
      </w:pPr>
    </w:p>
    <w:p w14:paraId="6E9C65A9" w14:textId="77777777" w:rsidR="005F4796" w:rsidRDefault="005F4796" w:rsidP="005F4796">
      <w:pPr>
        <w:widowControl/>
        <w:spacing w:after="160" w:line="259" w:lineRule="auto"/>
        <w:rPr>
          <w:rFonts w:ascii="Aptos" w:eastAsia="Aptos" w:hAnsi="Aptos" w:cs="Times New Roman"/>
          <w:iCs w:val="0"/>
          <w:kern w:val="2"/>
          <w:szCs w:val="22"/>
          <w14:ligatures w14:val="standardContextual"/>
        </w:rPr>
      </w:pPr>
      <w:r w:rsidRPr="005F4796">
        <w:rPr>
          <w:rFonts w:ascii="Aptos" w:eastAsia="Aptos" w:hAnsi="Aptos" w:cs="Times New Roman"/>
          <w:iCs w:val="0"/>
          <w:kern w:val="2"/>
          <w:szCs w:val="22"/>
          <w14:ligatures w14:val="standardContextual"/>
        </w:rPr>
        <w:t xml:space="preserve">O-Ton-Luther „Es sieht von außen so </w:t>
      </w:r>
      <w:proofErr w:type="gramStart"/>
      <w:r w:rsidRPr="005F4796">
        <w:rPr>
          <w:rFonts w:ascii="Aptos" w:eastAsia="Aptos" w:hAnsi="Aptos" w:cs="Times New Roman"/>
          <w:iCs w:val="0"/>
          <w:kern w:val="2"/>
          <w:szCs w:val="22"/>
          <w14:ligatures w14:val="standardContextual"/>
        </w:rPr>
        <w:t>aus</w:t>
      </w:r>
      <w:proofErr w:type="gramEnd"/>
      <w:r w:rsidRPr="005F4796">
        <w:rPr>
          <w:rFonts w:ascii="Aptos" w:eastAsia="Aptos" w:hAnsi="Aptos" w:cs="Times New Roman"/>
          <w:iCs w:val="0"/>
          <w:kern w:val="2"/>
          <w:szCs w:val="22"/>
          <w14:ligatures w14:val="standardContextual"/>
        </w:rPr>
        <w:t xml:space="preserve"> wie wenn es 3 Eingänge sind, also offen für alle. Dann hat man ein Lichtband gebaut. Wie so ein freischwebendes Dach und das sind die 40 Apostel entsprechend mit dargestellt und dann hat man als Schüttelbeton einen Altar gemacht in der Kirche drin und entsprechend an der Decke ein über 4 Meter großes Fenster, dass man die Verbindung vom Himmel zur Erde hat.“ </w:t>
      </w:r>
    </w:p>
    <w:p w14:paraId="51B3966A" w14:textId="18B7A87B" w:rsidR="005F4796" w:rsidRPr="005F4796" w:rsidRDefault="005F4796" w:rsidP="005F4796">
      <w:pPr>
        <w:widowControl/>
        <w:spacing w:after="160" w:line="259" w:lineRule="auto"/>
        <w:rPr>
          <w:rFonts w:ascii="Aptos" w:eastAsia="Aptos" w:hAnsi="Aptos" w:cs="Times New Roman"/>
          <w:b/>
          <w:bCs/>
          <w:iCs w:val="0"/>
          <w:kern w:val="2"/>
          <w:szCs w:val="22"/>
          <w14:ligatures w14:val="standardContextual"/>
        </w:rPr>
      </w:pPr>
      <w:r w:rsidRPr="005F4796">
        <w:rPr>
          <w:rFonts w:ascii="Aptos" w:eastAsia="Aptos" w:hAnsi="Aptos" w:cs="Times New Roman"/>
          <w:b/>
          <w:bCs/>
          <w:iCs w:val="0"/>
          <w:kern w:val="2"/>
          <w:szCs w:val="22"/>
          <w14:ligatures w14:val="standardContextual"/>
        </w:rPr>
        <w:t>Die Autobahnkirche bei Bibra ist – genau wie die Autobahn – rund um die Uhr geöffnet. Seit 2015 waren schon über 80.000 Menschen zu Gast – und die Kirche der Einheit freut sich auch auf Ihren Besuch.</w:t>
      </w:r>
    </w:p>
    <w:p w14:paraId="086BA0EA" w14:textId="77777777" w:rsidR="005F4796" w:rsidRDefault="005F4796" w:rsidP="00E23209">
      <w:pPr>
        <w:rPr>
          <w:rFonts w:ascii="Cambria" w:hAnsi="Cambria"/>
          <w:iCs w:val="0"/>
          <w:sz w:val="24"/>
        </w:rPr>
      </w:pPr>
    </w:p>
    <w:p w14:paraId="0703BA43" w14:textId="77777777" w:rsidR="005F4796" w:rsidRDefault="005F4796"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6B24DE2A" w:rsidR="00E23209" w:rsidRDefault="007A6DCD">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2AE25986" w14:textId="77777777" w:rsidTr="00E23209">
        <w:trPr>
          <w:trHeight w:val="390"/>
        </w:trPr>
        <w:tc>
          <w:tcPr>
            <w:tcW w:w="10207" w:type="dxa"/>
            <w:tcBorders>
              <w:top w:val="single" w:sz="4" w:space="0" w:color="auto"/>
              <w:left w:val="single" w:sz="4" w:space="0" w:color="auto"/>
              <w:bottom w:val="single" w:sz="4" w:space="0" w:color="auto"/>
              <w:right w:val="single" w:sz="4" w:space="0" w:color="auto"/>
            </w:tcBorders>
            <w:hideMark/>
          </w:tcPr>
          <w:p w14:paraId="69BDA150" w14:textId="77777777" w:rsidR="00E23209" w:rsidRDefault="00E23209">
            <w:pPr>
              <w:ind w:left="9"/>
              <w:rPr>
                <w:rFonts w:ascii="Cambria" w:hAnsi="Cambria"/>
                <w:sz w:val="24"/>
              </w:rPr>
            </w:pPr>
            <w:r>
              <w:rPr>
                <w:rFonts w:ascii="Cambria" w:hAnsi="Cambria"/>
                <w:sz w:val="24"/>
              </w:rPr>
              <w:t xml:space="preserve"> </w:t>
            </w:r>
            <w:r>
              <w:rPr>
                <w:rFonts w:ascii="Cambria" w:hAnsi="Cambria"/>
                <w:b/>
                <w:bCs/>
                <w:i/>
                <w:iCs w:val="0"/>
                <w:sz w:val="24"/>
              </w:rPr>
              <w:t>ENDE</w:t>
            </w:r>
          </w:p>
        </w:tc>
      </w:tr>
    </w:tbl>
    <w:p w14:paraId="48912CE4" w14:textId="77777777" w:rsidR="00E23209" w:rsidRDefault="00E23209" w:rsidP="00E23209">
      <w:pPr>
        <w:rPr>
          <w:rFonts w:ascii="Cambria" w:hAnsi="Cambria"/>
          <w:b/>
          <w:bCs/>
          <w:i/>
          <w:iCs w:val="0"/>
          <w:sz w:val="24"/>
        </w:rPr>
      </w:pPr>
    </w:p>
    <w:p w14:paraId="0473FE0C" w14:textId="77777777" w:rsidR="00E23209" w:rsidRDefault="00E23209" w:rsidP="00E23209">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3C5BD7F7" w14:textId="77777777" w:rsidTr="00E23209">
        <w:trPr>
          <w:trHeight w:val="375"/>
        </w:trPr>
        <w:tc>
          <w:tcPr>
            <w:tcW w:w="10207" w:type="dxa"/>
            <w:tcBorders>
              <w:top w:val="single" w:sz="4" w:space="0" w:color="auto"/>
              <w:left w:val="single" w:sz="4" w:space="0" w:color="auto"/>
              <w:bottom w:val="single" w:sz="4" w:space="0" w:color="auto"/>
              <w:right w:val="single" w:sz="4" w:space="0" w:color="auto"/>
            </w:tcBorders>
            <w:hideMark/>
          </w:tcPr>
          <w:p w14:paraId="70E5D651" w14:textId="77777777" w:rsidR="00E23209" w:rsidRDefault="00E23209">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p>
        </w:tc>
      </w:tr>
    </w:tbl>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161D88"/>
    <w:rsid w:val="0021106C"/>
    <w:rsid w:val="002F104F"/>
    <w:rsid w:val="003323A6"/>
    <w:rsid w:val="003516F8"/>
    <w:rsid w:val="00433862"/>
    <w:rsid w:val="00485979"/>
    <w:rsid w:val="00534C13"/>
    <w:rsid w:val="005F4796"/>
    <w:rsid w:val="006457EC"/>
    <w:rsid w:val="007011A3"/>
    <w:rsid w:val="007A6DCD"/>
    <w:rsid w:val="007A74FF"/>
    <w:rsid w:val="00C75029"/>
    <w:rsid w:val="00DB4C69"/>
    <w:rsid w:val="00E23209"/>
    <w:rsid w:val="00EE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1664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5</cp:revision>
  <dcterms:created xsi:type="dcterms:W3CDTF">2026-09-30T12:17:00Z</dcterms:created>
  <dcterms:modified xsi:type="dcterms:W3CDTF">2026-10-01T09:09:00Z</dcterms:modified>
</cp:coreProperties>
</file>